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192" w:rsidRPr="006C5192" w:rsidRDefault="006C5192" w:rsidP="006C51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51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Результаты контрольного мероприятия</w:t>
      </w:r>
    </w:p>
    <w:p w:rsidR="006C5192" w:rsidRPr="006C5192" w:rsidRDefault="006C5192" w:rsidP="006C51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51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«Аудит в сфере закупок. Муниципальное образование</w:t>
      </w:r>
    </w:p>
    <w:p w:rsidR="006C5192" w:rsidRPr="006C5192" w:rsidRDefault="006C5192" w:rsidP="006C51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51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«Сельское поселение </w:t>
      </w:r>
      <w:proofErr w:type="spellStart"/>
      <w:r w:rsidRPr="006C51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Селиярово</w:t>
      </w:r>
      <w:proofErr w:type="spellEnd"/>
      <w:r w:rsidRPr="006C51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                                                   (администрация сельского поселения)  </w:t>
      </w:r>
    </w:p>
    <w:p w:rsidR="006C5192" w:rsidRPr="006C5192" w:rsidRDefault="006C5192" w:rsidP="006C51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C51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01.01.2017 по 01.05.2018  год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C3D36" w:rsidRDefault="00DC3D36" w:rsidP="00DC3D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5192" w:rsidRDefault="006C5192" w:rsidP="00DC3D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3D36" w:rsidRPr="00DC3D36" w:rsidRDefault="006C5192" w:rsidP="00AB35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5192">
        <w:rPr>
          <w:rFonts w:ascii="Times New Roman" w:hAnsi="Times New Roman" w:cs="Times New Roman"/>
          <w:sz w:val="28"/>
          <w:szCs w:val="28"/>
        </w:rPr>
        <w:t xml:space="preserve">В соответствии с решением Думы Ханты-Мансийского района  </w:t>
      </w:r>
      <w:r w:rsidR="00AB35F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6C5192">
        <w:rPr>
          <w:rFonts w:ascii="Times New Roman" w:hAnsi="Times New Roman" w:cs="Times New Roman"/>
          <w:sz w:val="28"/>
          <w:szCs w:val="28"/>
        </w:rPr>
        <w:t>от 22.12.2011 № 99 «Об образовании Контрольно-счетной палаты                   Ханты-Мансийского района», Регламентом Контрольно-счетной палаты Ханты-Мансийского района, утвержденным приказом Контрольно-счетной палаты Ханты-Мансийского района от 25.06.2012 № 4,</w:t>
      </w:r>
      <w:r w:rsidR="00DC3D36" w:rsidRPr="00DC3D36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AB35F1">
        <w:rPr>
          <w:rFonts w:ascii="Times New Roman" w:hAnsi="Times New Roman" w:cs="Times New Roman"/>
          <w:sz w:val="28"/>
          <w:szCs w:val="28"/>
        </w:rPr>
        <w:t>ом</w:t>
      </w:r>
      <w:r w:rsidR="00DC3D36" w:rsidRPr="00DC3D36">
        <w:rPr>
          <w:rFonts w:ascii="Times New Roman" w:hAnsi="Times New Roman" w:cs="Times New Roman"/>
          <w:sz w:val="28"/>
          <w:szCs w:val="28"/>
        </w:rPr>
        <w:t xml:space="preserve"> 1.3 раздела I Плана работы контрольно-счетной палаты Ханты-Мансийского района на 2018 год, утвержденного приказом контрольно-счетной палаты                    Ханты-Мансийского района от 08.05.2018 года № 12</w:t>
      </w:r>
      <w:r w:rsidR="00AB35F1">
        <w:rPr>
          <w:rFonts w:ascii="Times New Roman" w:hAnsi="Times New Roman" w:cs="Times New Roman"/>
          <w:sz w:val="28"/>
          <w:szCs w:val="28"/>
        </w:rPr>
        <w:t xml:space="preserve"> проведено контрольное мероприятие </w:t>
      </w:r>
      <w:r w:rsidR="00AB35F1" w:rsidRPr="00AB35F1">
        <w:rPr>
          <w:rFonts w:ascii="Times New Roman" w:hAnsi="Times New Roman" w:cs="Times New Roman"/>
          <w:sz w:val="28"/>
          <w:szCs w:val="28"/>
        </w:rPr>
        <w:t>«Аудит в сфере закупок</w:t>
      </w:r>
      <w:proofErr w:type="gramEnd"/>
      <w:r w:rsidR="00AB35F1" w:rsidRPr="00AB35F1">
        <w:rPr>
          <w:rFonts w:ascii="Times New Roman" w:hAnsi="Times New Roman" w:cs="Times New Roman"/>
          <w:sz w:val="28"/>
          <w:szCs w:val="28"/>
        </w:rPr>
        <w:t>.</w:t>
      </w:r>
      <w:r w:rsidR="00AB35F1">
        <w:rPr>
          <w:rFonts w:ascii="Times New Roman" w:hAnsi="Times New Roman" w:cs="Times New Roman"/>
          <w:sz w:val="28"/>
          <w:szCs w:val="28"/>
        </w:rPr>
        <w:t xml:space="preserve"> Муниципальное образование «Сельское поселение </w:t>
      </w:r>
      <w:proofErr w:type="spellStart"/>
      <w:r w:rsidR="00AB35F1">
        <w:rPr>
          <w:rFonts w:ascii="Times New Roman" w:hAnsi="Times New Roman" w:cs="Times New Roman"/>
          <w:sz w:val="28"/>
          <w:szCs w:val="28"/>
        </w:rPr>
        <w:t>Селиярово</w:t>
      </w:r>
      <w:proofErr w:type="spellEnd"/>
      <w:r w:rsidR="00AB35F1">
        <w:rPr>
          <w:rFonts w:ascii="Times New Roman" w:hAnsi="Times New Roman" w:cs="Times New Roman"/>
          <w:sz w:val="28"/>
          <w:szCs w:val="28"/>
        </w:rPr>
        <w:t>»</w:t>
      </w:r>
      <w:r w:rsidR="00DC3D36" w:rsidRPr="00DC3D36">
        <w:rPr>
          <w:rFonts w:ascii="Times New Roman" w:hAnsi="Times New Roman" w:cs="Times New Roman"/>
          <w:sz w:val="28"/>
          <w:szCs w:val="28"/>
        </w:rPr>
        <w:t xml:space="preserve"> </w:t>
      </w:r>
      <w:r w:rsidR="00AB35F1">
        <w:rPr>
          <w:rFonts w:ascii="Times New Roman" w:hAnsi="Times New Roman" w:cs="Times New Roman"/>
          <w:sz w:val="28"/>
          <w:szCs w:val="28"/>
        </w:rPr>
        <w:t xml:space="preserve">(администрация сельского поселения)                        </w:t>
      </w:r>
      <w:r w:rsidR="00AB35F1" w:rsidRPr="00AB35F1">
        <w:rPr>
          <w:rFonts w:ascii="Times New Roman" w:hAnsi="Times New Roman" w:cs="Times New Roman"/>
          <w:sz w:val="28"/>
          <w:szCs w:val="28"/>
        </w:rPr>
        <w:t>с 01.01.2017 по 01.05.2018  год</w:t>
      </w:r>
      <w:r w:rsidR="00AB35F1">
        <w:rPr>
          <w:rFonts w:ascii="Times New Roman" w:hAnsi="Times New Roman" w:cs="Times New Roman"/>
          <w:sz w:val="28"/>
          <w:szCs w:val="28"/>
        </w:rPr>
        <w:t>.</w:t>
      </w:r>
    </w:p>
    <w:p w:rsidR="00DC3D36" w:rsidRPr="00DC3D36" w:rsidRDefault="00DC3D36" w:rsidP="00404A95">
      <w:pPr>
        <w:jc w:val="center"/>
        <w:rPr>
          <w:rFonts w:ascii="Times New Roman" w:hAnsi="Times New Roman" w:cs="Times New Roman"/>
          <w:sz w:val="28"/>
          <w:szCs w:val="28"/>
        </w:rPr>
      </w:pPr>
      <w:r w:rsidRPr="00DC3D36">
        <w:rPr>
          <w:rFonts w:ascii="Times New Roman" w:hAnsi="Times New Roman" w:cs="Times New Roman"/>
          <w:sz w:val="28"/>
          <w:szCs w:val="28"/>
        </w:rPr>
        <w:t>В ходе контрольного мероприятия установлено следующее:</w:t>
      </w:r>
    </w:p>
    <w:p w:rsidR="00DC3D36" w:rsidRPr="00DC3D36" w:rsidRDefault="00DC3D36" w:rsidP="00404A9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4A95">
        <w:rPr>
          <w:rFonts w:ascii="Times New Roman" w:hAnsi="Times New Roman" w:cs="Times New Roman"/>
          <w:i/>
          <w:sz w:val="28"/>
          <w:szCs w:val="28"/>
        </w:rPr>
        <w:t>Проверка организации закупочной деятельности и нормативного обеспечения закупок у объекта аудита.</w:t>
      </w:r>
    </w:p>
    <w:p w:rsidR="00DC3D36" w:rsidRPr="00DC3D36" w:rsidRDefault="00DC3D36" w:rsidP="00D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DC3D36">
        <w:rPr>
          <w:rFonts w:ascii="Times New Roman" w:hAnsi="Times New Roman" w:cs="Times New Roman"/>
          <w:sz w:val="28"/>
          <w:szCs w:val="28"/>
        </w:rPr>
        <w:t xml:space="preserve">1. АСП </w:t>
      </w:r>
      <w:proofErr w:type="spellStart"/>
      <w:r w:rsidRPr="00DC3D36">
        <w:rPr>
          <w:rFonts w:ascii="Times New Roman" w:hAnsi="Times New Roman" w:cs="Times New Roman"/>
          <w:sz w:val="28"/>
          <w:szCs w:val="28"/>
        </w:rPr>
        <w:t>Селиярово</w:t>
      </w:r>
      <w:proofErr w:type="spellEnd"/>
      <w:r w:rsidRPr="00DC3D36">
        <w:rPr>
          <w:rFonts w:ascii="Times New Roman" w:hAnsi="Times New Roman" w:cs="Times New Roman"/>
          <w:sz w:val="28"/>
          <w:szCs w:val="28"/>
        </w:rPr>
        <w:t xml:space="preserve">  не представлены документы о принятии решения  об осуществлении полномочий заказчика способами, определенными частью 5 статьи 26 Федерального закона № 44-ФЗ в отношении своего подведомственного учреждения, а именно муниципального казенного учреждения культуры «Сельский культурный комплекс </w:t>
      </w:r>
      <w:proofErr w:type="spellStart"/>
      <w:r w:rsidRPr="00DC3D36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DC3D36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DC3D36">
        <w:rPr>
          <w:rFonts w:ascii="Times New Roman" w:hAnsi="Times New Roman" w:cs="Times New Roman"/>
          <w:sz w:val="28"/>
          <w:szCs w:val="28"/>
        </w:rPr>
        <w:t>елиярово</w:t>
      </w:r>
      <w:proofErr w:type="spellEnd"/>
      <w:r w:rsidRPr="00DC3D36">
        <w:rPr>
          <w:rFonts w:ascii="Times New Roman" w:hAnsi="Times New Roman" w:cs="Times New Roman"/>
          <w:sz w:val="28"/>
          <w:szCs w:val="28"/>
        </w:rPr>
        <w:t>»</w:t>
      </w:r>
      <w:r w:rsidR="00404A95">
        <w:rPr>
          <w:rFonts w:ascii="Times New Roman" w:hAnsi="Times New Roman" w:cs="Times New Roman"/>
          <w:sz w:val="28"/>
          <w:szCs w:val="28"/>
        </w:rPr>
        <w:t>.</w:t>
      </w:r>
    </w:p>
    <w:p w:rsidR="00DC3D36" w:rsidRPr="00404A95" w:rsidRDefault="00DC3D36" w:rsidP="00404A95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4A95">
        <w:rPr>
          <w:rFonts w:ascii="Times New Roman" w:hAnsi="Times New Roman" w:cs="Times New Roman"/>
          <w:i/>
          <w:sz w:val="28"/>
          <w:szCs w:val="28"/>
        </w:rPr>
        <w:t>Анализ содержания плана закупок и плана-графика размещения закупок.</w:t>
      </w:r>
    </w:p>
    <w:p w:rsidR="00DC3D36" w:rsidRPr="00DC3D36" w:rsidRDefault="00DC3D36" w:rsidP="00D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DC3D36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DC3D36">
        <w:rPr>
          <w:rFonts w:ascii="Times New Roman" w:hAnsi="Times New Roman" w:cs="Times New Roman"/>
          <w:sz w:val="28"/>
          <w:szCs w:val="28"/>
        </w:rPr>
        <w:t xml:space="preserve">В нарушение статьи 19 Федерального закона № 44-ФЗ                                нормативные затраты на обеспечение функций муниципальных органов (включая подведомственные им казенные учреждения), которые разрабатываются с учетом требований постановления  администрации сельского поселения </w:t>
      </w:r>
      <w:proofErr w:type="spellStart"/>
      <w:r w:rsidRPr="00DC3D36">
        <w:rPr>
          <w:rFonts w:ascii="Times New Roman" w:hAnsi="Times New Roman" w:cs="Times New Roman"/>
          <w:sz w:val="28"/>
          <w:szCs w:val="28"/>
        </w:rPr>
        <w:t>Селиярово</w:t>
      </w:r>
      <w:proofErr w:type="spellEnd"/>
      <w:r w:rsidRPr="00DC3D36">
        <w:rPr>
          <w:rFonts w:ascii="Times New Roman" w:hAnsi="Times New Roman" w:cs="Times New Roman"/>
          <w:sz w:val="28"/>
          <w:szCs w:val="28"/>
        </w:rPr>
        <w:t xml:space="preserve"> от 12.11.2015 № 58 «Об определении нормативных затрат на обеспечение функций администрации сельского поселения </w:t>
      </w:r>
      <w:proofErr w:type="spellStart"/>
      <w:r w:rsidRPr="00DC3D36">
        <w:rPr>
          <w:rFonts w:ascii="Times New Roman" w:hAnsi="Times New Roman" w:cs="Times New Roman"/>
          <w:sz w:val="28"/>
          <w:szCs w:val="28"/>
        </w:rPr>
        <w:t>Селиярово</w:t>
      </w:r>
      <w:proofErr w:type="spellEnd"/>
      <w:r w:rsidRPr="00DC3D36">
        <w:rPr>
          <w:rFonts w:ascii="Times New Roman" w:hAnsi="Times New Roman" w:cs="Times New Roman"/>
          <w:sz w:val="28"/>
          <w:szCs w:val="28"/>
        </w:rPr>
        <w:t xml:space="preserve"> и подведомственных ей казенных учреждений»,  и требования к отдельным видам товаров, работ, услуг (в том числе </w:t>
      </w:r>
      <w:r w:rsidRPr="00DC3D36">
        <w:rPr>
          <w:rFonts w:ascii="Times New Roman" w:hAnsi="Times New Roman" w:cs="Times New Roman"/>
          <w:sz w:val="28"/>
          <w:szCs w:val="28"/>
        </w:rPr>
        <w:lastRenderedPageBreak/>
        <w:t>предельные</w:t>
      </w:r>
      <w:proofErr w:type="gramEnd"/>
      <w:r w:rsidRPr="00DC3D3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C3D36">
        <w:rPr>
          <w:rFonts w:ascii="Times New Roman" w:hAnsi="Times New Roman" w:cs="Times New Roman"/>
          <w:sz w:val="28"/>
          <w:szCs w:val="28"/>
        </w:rPr>
        <w:t>цены товаров, работ, услуг) закупаемых муниципальными органами и подведомственными им казенными и бюджетными учреждениями, которые не разработаны в соответствии с порядком ведения ведомственного перечня, установленного частью 3 раздела 2 правил определения требований к закупаемым заказчиками отдельным видам товаров, работ, услуг (в том числе предельных цен товаров, работ, услуг), с приложением обязательного перечня отдельных видов товаров, работ, услуг, в отношении которых</w:t>
      </w:r>
      <w:proofErr w:type="gramEnd"/>
      <w:r w:rsidRPr="00DC3D3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C3D36">
        <w:rPr>
          <w:rFonts w:ascii="Times New Roman" w:hAnsi="Times New Roman" w:cs="Times New Roman"/>
          <w:sz w:val="28"/>
          <w:szCs w:val="28"/>
        </w:rPr>
        <w:t xml:space="preserve">определяются требования                                     к потребительским свойствам (в том числе качеству) и иным характеристикам (в том числе предельные цены товаров, работ, услуг) утвержденных постановлением  администрации сельского поселения </w:t>
      </w:r>
      <w:proofErr w:type="spellStart"/>
      <w:r w:rsidRPr="00DC3D36">
        <w:rPr>
          <w:rFonts w:ascii="Times New Roman" w:hAnsi="Times New Roman" w:cs="Times New Roman"/>
          <w:sz w:val="28"/>
          <w:szCs w:val="28"/>
        </w:rPr>
        <w:t>Селиярово</w:t>
      </w:r>
      <w:proofErr w:type="spellEnd"/>
      <w:r w:rsidRPr="00DC3D36">
        <w:rPr>
          <w:rFonts w:ascii="Times New Roman" w:hAnsi="Times New Roman" w:cs="Times New Roman"/>
          <w:sz w:val="28"/>
          <w:szCs w:val="28"/>
        </w:rPr>
        <w:t xml:space="preserve"> от 10.06.2016  № 22 «Об утверждении правил определения требований к закупаемым администрацией сельского поселения </w:t>
      </w:r>
      <w:proofErr w:type="spellStart"/>
      <w:r w:rsidRPr="00DC3D36">
        <w:rPr>
          <w:rFonts w:ascii="Times New Roman" w:hAnsi="Times New Roman" w:cs="Times New Roman"/>
          <w:sz w:val="28"/>
          <w:szCs w:val="28"/>
        </w:rPr>
        <w:t>Селиярово</w:t>
      </w:r>
      <w:proofErr w:type="spellEnd"/>
      <w:r w:rsidRPr="00DC3D36">
        <w:rPr>
          <w:rFonts w:ascii="Times New Roman" w:hAnsi="Times New Roman" w:cs="Times New Roman"/>
          <w:sz w:val="28"/>
          <w:szCs w:val="28"/>
        </w:rPr>
        <w:t xml:space="preserve"> и подведомственными ей казенными и бюджетными учреждениями отдельным видам товаров, работ, услуг (в том числе предельных цен товаров, работ, услуг</w:t>
      </w:r>
      <w:proofErr w:type="gramEnd"/>
      <w:r w:rsidRPr="00DC3D36">
        <w:rPr>
          <w:rFonts w:ascii="Times New Roman" w:hAnsi="Times New Roman" w:cs="Times New Roman"/>
          <w:sz w:val="28"/>
          <w:szCs w:val="28"/>
        </w:rPr>
        <w:t xml:space="preserve">)»  АСП </w:t>
      </w:r>
      <w:proofErr w:type="spellStart"/>
      <w:r w:rsidRPr="00DC3D36">
        <w:rPr>
          <w:rFonts w:ascii="Times New Roman" w:hAnsi="Times New Roman" w:cs="Times New Roman"/>
          <w:sz w:val="28"/>
          <w:szCs w:val="28"/>
        </w:rPr>
        <w:t>Селиярово</w:t>
      </w:r>
      <w:proofErr w:type="spellEnd"/>
      <w:r w:rsidRPr="00DC3D36">
        <w:rPr>
          <w:rFonts w:ascii="Times New Roman" w:hAnsi="Times New Roman" w:cs="Times New Roman"/>
          <w:sz w:val="28"/>
          <w:szCs w:val="28"/>
        </w:rPr>
        <w:t xml:space="preserve"> не разработаны.</w:t>
      </w:r>
    </w:p>
    <w:p w:rsidR="00DC3D36" w:rsidRPr="00DC3D36" w:rsidRDefault="00DC3D36" w:rsidP="00D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DC3D36">
        <w:rPr>
          <w:rFonts w:ascii="Times New Roman" w:hAnsi="Times New Roman" w:cs="Times New Roman"/>
          <w:sz w:val="28"/>
          <w:szCs w:val="28"/>
        </w:rPr>
        <w:t xml:space="preserve">2. В нарушение части 6 статьи 19 Федерального закона № 44-ФЗ                   постановления № 73, № 22, № 58 не размещены в единой информационной системе в соответствии с Законом о контрактной системе, что влечет нарушение принципа открытости осуществления закупочной деятельности на территории РФ, чем затрагиваются права неопределенного круга лиц. </w:t>
      </w:r>
    </w:p>
    <w:p w:rsidR="00DC3D36" w:rsidRPr="00DC3D36" w:rsidRDefault="00DC3D36" w:rsidP="00D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DC3D36">
        <w:rPr>
          <w:rFonts w:ascii="Times New Roman" w:hAnsi="Times New Roman" w:cs="Times New Roman"/>
          <w:sz w:val="28"/>
          <w:szCs w:val="28"/>
        </w:rPr>
        <w:t xml:space="preserve">3. АСП </w:t>
      </w:r>
      <w:proofErr w:type="spellStart"/>
      <w:r w:rsidRPr="00DC3D36">
        <w:rPr>
          <w:rFonts w:ascii="Times New Roman" w:hAnsi="Times New Roman" w:cs="Times New Roman"/>
          <w:sz w:val="28"/>
          <w:szCs w:val="28"/>
        </w:rPr>
        <w:t>Селиярово</w:t>
      </w:r>
      <w:proofErr w:type="spellEnd"/>
      <w:r w:rsidRPr="00DC3D36">
        <w:rPr>
          <w:rFonts w:ascii="Times New Roman" w:hAnsi="Times New Roman" w:cs="Times New Roman"/>
          <w:sz w:val="28"/>
          <w:szCs w:val="28"/>
        </w:rPr>
        <w:t xml:space="preserve"> первоначальные планы закупок были опубликованы на 2017 год – 28.02.2017 (срок размещения нарушен на 54 календарных дня), на 2018 год – 29.12.2017, первоначальные планы-графики были опубликованы на 2017 год – 02.03.2017 (срок размещения нарушен на 56 календарных дня), на 2018 год – 19.01.2018 (срок размещения нарушен  </w:t>
      </w:r>
      <w:proofErr w:type="gramStart"/>
      <w:r w:rsidRPr="00DC3D3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C3D36">
        <w:rPr>
          <w:rFonts w:ascii="Times New Roman" w:hAnsi="Times New Roman" w:cs="Times New Roman"/>
          <w:sz w:val="28"/>
          <w:szCs w:val="28"/>
        </w:rPr>
        <w:t xml:space="preserve"> 3 календарных дня).</w:t>
      </w:r>
    </w:p>
    <w:p w:rsidR="00DC3D36" w:rsidRPr="00DC3D36" w:rsidRDefault="00DC3D36" w:rsidP="00D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DC3D36">
        <w:rPr>
          <w:rFonts w:ascii="Times New Roman" w:hAnsi="Times New Roman" w:cs="Times New Roman"/>
          <w:sz w:val="28"/>
          <w:szCs w:val="28"/>
        </w:rPr>
        <w:t xml:space="preserve">4. В план закупок внесены объекты закупок, которые  не были обозначены в разрезе конкретных мероприятий в принятых АСП </w:t>
      </w:r>
      <w:proofErr w:type="spellStart"/>
      <w:r w:rsidRPr="00DC3D36">
        <w:rPr>
          <w:rFonts w:ascii="Times New Roman" w:hAnsi="Times New Roman" w:cs="Times New Roman"/>
          <w:sz w:val="28"/>
          <w:szCs w:val="28"/>
        </w:rPr>
        <w:t>Селиярово</w:t>
      </w:r>
      <w:proofErr w:type="spellEnd"/>
      <w:r w:rsidRPr="00DC3D36">
        <w:rPr>
          <w:rFonts w:ascii="Times New Roman" w:hAnsi="Times New Roman" w:cs="Times New Roman"/>
          <w:sz w:val="28"/>
          <w:szCs w:val="28"/>
        </w:rPr>
        <w:t xml:space="preserve"> муниципальных программах (например: работы по устройству ливневой канализации прилегающей территории многоквартирного жилого дома по </w:t>
      </w:r>
      <w:proofErr w:type="spellStart"/>
      <w:r w:rsidRPr="00DC3D36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DC3D36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DC3D36">
        <w:rPr>
          <w:rFonts w:ascii="Times New Roman" w:hAnsi="Times New Roman" w:cs="Times New Roman"/>
          <w:sz w:val="28"/>
          <w:szCs w:val="28"/>
        </w:rPr>
        <w:t>олхозная</w:t>
      </w:r>
      <w:proofErr w:type="spellEnd"/>
      <w:r w:rsidRPr="00DC3D36">
        <w:rPr>
          <w:rFonts w:ascii="Times New Roman" w:hAnsi="Times New Roman" w:cs="Times New Roman"/>
          <w:sz w:val="28"/>
          <w:szCs w:val="28"/>
        </w:rPr>
        <w:t xml:space="preserve"> 9, </w:t>
      </w:r>
      <w:proofErr w:type="spellStart"/>
      <w:r w:rsidRPr="00DC3D36">
        <w:rPr>
          <w:rFonts w:ascii="Times New Roman" w:hAnsi="Times New Roman" w:cs="Times New Roman"/>
          <w:sz w:val="28"/>
          <w:szCs w:val="28"/>
        </w:rPr>
        <w:t>с.Селиярово</w:t>
      </w:r>
      <w:proofErr w:type="spellEnd"/>
      <w:r w:rsidRPr="00DC3D36">
        <w:rPr>
          <w:rFonts w:ascii="Times New Roman" w:hAnsi="Times New Roman" w:cs="Times New Roman"/>
          <w:sz w:val="28"/>
          <w:szCs w:val="28"/>
        </w:rPr>
        <w:t xml:space="preserve"> Ханты-Мансийского района, устройство водоотводной канавы по </w:t>
      </w:r>
      <w:proofErr w:type="spellStart"/>
      <w:r w:rsidRPr="00DC3D36">
        <w:rPr>
          <w:rFonts w:ascii="Times New Roman" w:hAnsi="Times New Roman" w:cs="Times New Roman"/>
          <w:sz w:val="28"/>
          <w:szCs w:val="28"/>
        </w:rPr>
        <w:t>ул.Б.Фирсовых</w:t>
      </w:r>
      <w:proofErr w:type="spellEnd"/>
      <w:r w:rsidRPr="00DC3D3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C3D36">
        <w:rPr>
          <w:rFonts w:ascii="Times New Roman" w:hAnsi="Times New Roman" w:cs="Times New Roman"/>
          <w:sz w:val="28"/>
          <w:szCs w:val="28"/>
        </w:rPr>
        <w:t>с.Селиярово</w:t>
      </w:r>
      <w:proofErr w:type="spellEnd"/>
      <w:r w:rsidRPr="00DC3D36">
        <w:rPr>
          <w:rFonts w:ascii="Times New Roman" w:hAnsi="Times New Roman" w:cs="Times New Roman"/>
          <w:sz w:val="28"/>
          <w:szCs w:val="28"/>
        </w:rPr>
        <w:t xml:space="preserve">                 Ханты-Мансийского района, устройство детской игровой площадки                    по </w:t>
      </w:r>
      <w:proofErr w:type="spellStart"/>
      <w:r w:rsidRPr="00DC3D36">
        <w:rPr>
          <w:rFonts w:ascii="Times New Roman" w:hAnsi="Times New Roman" w:cs="Times New Roman"/>
          <w:sz w:val="28"/>
          <w:szCs w:val="28"/>
        </w:rPr>
        <w:t>ул.Лесная</w:t>
      </w:r>
      <w:proofErr w:type="spellEnd"/>
      <w:r w:rsidRPr="00DC3D36">
        <w:rPr>
          <w:rFonts w:ascii="Times New Roman" w:hAnsi="Times New Roman" w:cs="Times New Roman"/>
          <w:sz w:val="28"/>
          <w:szCs w:val="28"/>
        </w:rPr>
        <w:t xml:space="preserve">, д.14а, обустройство детской игровой площадки для детей                от 3 до 7 по </w:t>
      </w:r>
      <w:proofErr w:type="spellStart"/>
      <w:r w:rsidRPr="00DC3D36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DC3D36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DC3D36">
        <w:rPr>
          <w:rFonts w:ascii="Times New Roman" w:hAnsi="Times New Roman" w:cs="Times New Roman"/>
          <w:sz w:val="28"/>
          <w:szCs w:val="28"/>
        </w:rPr>
        <w:t>ратьев</w:t>
      </w:r>
      <w:proofErr w:type="spellEnd"/>
      <w:r w:rsidRPr="00DC3D36">
        <w:rPr>
          <w:rFonts w:ascii="Times New Roman" w:hAnsi="Times New Roman" w:cs="Times New Roman"/>
          <w:sz w:val="28"/>
          <w:szCs w:val="28"/>
        </w:rPr>
        <w:t xml:space="preserve"> Фирсовых, </w:t>
      </w:r>
      <w:proofErr w:type="spellStart"/>
      <w:r w:rsidRPr="00DC3D36">
        <w:rPr>
          <w:rFonts w:ascii="Times New Roman" w:hAnsi="Times New Roman" w:cs="Times New Roman"/>
          <w:sz w:val="28"/>
          <w:szCs w:val="28"/>
        </w:rPr>
        <w:t>с.Селиярово</w:t>
      </w:r>
      <w:proofErr w:type="spellEnd"/>
      <w:r w:rsidRPr="00DC3D36">
        <w:rPr>
          <w:rFonts w:ascii="Times New Roman" w:hAnsi="Times New Roman" w:cs="Times New Roman"/>
          <w:sz w:val="28"/>
          <w:szCs w:val="28"/>
        </w:rPr>
        <w:t xml:space="preserve"> Ханты-Мансийского района).</w:t>
      </w:r>
    </w:p>
    <w:p w:rsidR="00DC3D36" w:rsidRPr="00DC3D36" w:rsidRDefault="00DC3D36" w:rsidP="00DC3D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3D36" w:rsidRPr="00DC3D36" w:rsidRDefault="00DC3D36" w:rsidP="00DC3D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3D36" w:rsidRPr="0094733D" w:rsidRDefault="00DC3D36" w:rsidP="0094733D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733D">
        <w:rPr>
          <w:rFonts w:ascii="Times New Roman" w:hAnsi="Times New Roman" w:cs="Times New Roman"/>
          <w:i/>
          <w:sz w:val="28"/>
          <w:szCs w:val="28"/>
        </w:rPr>
        <w:t>Анализ способов осуществления закупок, в том числе анализ формирования начальной максимальной цены и мониторинг закупок у единственного поставщика (подрядчика, исполнителя).</w:t>
      </w:r>
    </w:p>
    <w:p w:rsidR="00DC3D36" w:rsidRPr="00DC3D36" w:rsidRDefault="00DC3D36" w:rsidP="00D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DC3D36">
        <w:rPr>
          <w:rFonts w:ascii="Times New Roman" w:hAnsi="Times New Roman" w:cs="Times New Roman"/>
          <w:sz w:val="28"/>
          <w:szCs w:val="28"/>
        </w:rPr>
        <w:t xml:space="preserve">1. В нарушение части 2 статьи 72 Бюджетного кодекса Российской Федерации заключен контракт от 01.01.2017 с АО "Тюменская </w:t>
      </w:r>
      <w:proofErr w:type="spellStart"/>
      <w:r w:rsidRPr="00DC3D36">
        <w:rPr>
          <w:rFonts w:ascii="Times New Roman" w:hAnsi="Times New Roman" w:cs="Times New Roman"/>
          <w:sz w:val="28"/>
          <w:szCs w:val="28"/>
        </w:rPr>
        <w:t>энергосбытовая</w:t>
      </w:r>
      <w:proofErr w:type="spellEnd"/>
      <w:r w:rsidRPr="00DC3D36">
        <w:rPr>
          <w:rFonts w:ascii="Times New Roman" w:hAnsi="Times New Roman" w:cs="Times New Roman"/>
          <w:sz w:val="28"/>
          <w:szCs w:val="28"/>
        </w:rPr>
        <w:t xml:space="preserve"> компания" по цене 598 971,59 рубль в отличие                         от цены в плане графике (НМЦ в плане-графике составляет                                    700 000,00 рублей).</w:t>
      </w:r>
    </w:p>
    <w:p w:rsidR="00DC3D36" w:rsidRPr="00DC3D36" w:rsidRDefault="00DC3D36" w:rsidP="00D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DC3D36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DC3D36">
        <w:rPr>
          <w:rFonts w:ascii="Times New Roman" w:hAnsi="Times New Roman" w:cs="Times New Roman"/>
          <w:sz w:val="28"/>
          <w:szCs w:val="28"/>
        </w:rPr>
        <w:t>Принято решение о способе определения поставщика (подрядчика, исполнителя), в том числе решения о закупке товаров, работ, услуг                          для обеспечения государственных и муниципальных нужд у единственного поставщика (подрядчика, исполнителя), с нарушением требований, установленных законодательством Российской Федерации                                        о контрактной системе в сфере закупок товаров, работ, услуг для обеспечения государственных и муниципальных нужд по договору № 45-1 от 30.09.2015, заключенному с ОАО "ЮТЭК-ХМР".</w:t>
      </w:r>
      <w:proofErr w:type="gramEnd"/>
      <w:r w:rsidRPr="00DC3D36">
        <w:rPr>
          <w:rFonts w:ascii="Times New Roman" w:hAnsi="Times New Roman" w:cs="Times New Roman"/>
          <w:sz w:val="28"/>
          <w:szCs w:val="28"/>
        </w:rPr>
        <w:t xml:space="preserve"> При мониторинге документов (платежных поручений и актов) за 2017 году заказчиком неверно выбран способ определения поставщика (подрядчика, исполнителя), так как общая сумма по договору № 45-1 от 30.09.2015 за 2017 год составляет 233 151,60 рубль, что превышает сто тысяч рублей  по одному контракту.</w:t>
      </w:r>
    </w:p>
    <w:p w:rsidR="00DC3D36" w:rsidRPr="00DC3D36" w:rsidRDefault="00DC3D36" w:rsidP="00D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DC3D36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DC3D36">
        <w:rPr>
          <w:rFonts w:ascii="Times New Roman" w:hAnsi="Times New Roman" w:cs="Times New Roman"/>
          <w:sz w:val="28"/>
          <w:szCs w:val="28"/>
        </w:rPr>
        <w:t xml:space="preserve">Анализ закупок у единственного поставщика (подрядчика, исполнителя) показал, что имели место факты заключения множества контрактов, имеющих один предмет, с одним исполнителем и ценой контракта до 100,0 тыс. рублей, то есть дробление закупки, что  в отдельных случаях не противоречит Федеральному закону № 44-ФЗ,  </w:t>
      </w:r>
      <w:r w:rsidR="00726C64">
        <w:rPr>
          <w:rFonts w:ascii="Times New Roman" w:hAnsi="Times New Roman" w:cs="Times New Roman"/>
          <w:sz w:val="28"/>
          <w:szCs w:val="28"/>
        </w:rPr>
        <w:t>н</w:t>
      </w:r>
      <w:r w:rsidRPr="00DC3D36">
        <w:rPr>
          <w:rFonts w:ascii="Times New Roman" w:hAnsi="Times New Roman" w:cs="Times New Roman"/>
          <w:sz w:val="28"/>
          <w:szCs w:val="28"/>
        </w:rPr>
        <w:t>о приводит к снижению эффективности закупочных процедур за счет исключения возможной конкуренции.</w:t>
      </w:r>
      <w:r w:rsidRPr="00DC3D36">
        <w:rPr>
          <w:rFonts w:ascii="Times New Roman" w:hAnsi="Times New Roman" w:cs="Times New Roman"/>
          <w:sz w:val="28"/>
          <w:szCs w:val="28"/>
        </w:rPr>
        <w:tab/>
      </w:r>
      <w:proofErr w:type="gramEnd"/>
    </w:p>
    <w:p w:rsidR="00DC3D36" w:rsidRPr="00DC3D36" w:rsidRDefault="00DC3D36" w:rsidP="006E2FD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3D36">
        <w:rPr>
          <w:rFonts w:ascii="Times New Roman" w:hAnsi="Times New Roman" w:cs="Times New Roman"/>
          <w:sz w:val="28"/>
          <w:szCs w:val="28"/>
        </w:rPr>
        <w:t>Приняты решения о способе определения поставщика (подрядчика, исполнителя), в том числе решения о закупке товаров, работ, услуг для обеспечения государственных и муниципальных нужд   у единственного поставщика (подрядчика, исполнителя), с нарушением требований, установленных законодательством Российской Федерации                                        о контрактной системе в сфере закупок товаров, работ в следующих муниципальных контрактах:</w:t>
      </w:r>
    </w:p>
    <w:p w:rsidR="00DC3D36" w:rsidRPr="00DC3D36" w:rsidRDefault="00DC3D36" w:rsidP="00D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DC3D36">
        <w:rPr>
          <w:rFonts w:ascii="Times New Roman" w:hAnsi="Times New Roman" w:cs="Times New Roman"/>
          <w:sz w:val="28"/>
          <w:szCs w:val="28"/>
        </w:rPr>
        <w:lastRenderedPageBreak/>
        <w:t>- в части работ, выполняемых подрядчиками по контрактам, в отношении единого комплекса, с преследованием единой цели, в связи с чем, их выполнение должно быть организовано путем проведения конкурентной процедуры по 7 контрактам;</w:t>
      </w:r>
    </w:p>
    <w:p w:rsidR="00DC3D36" w:rsidRPr="00DC3D36" w:rsidRDefault="00DC3D36" w:rsidP="00D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DC3D36">
        <w:rPr>
          <w:rFonts w:ascii="Times New Roman" w:hAnsi="Times New Roman" w:cs="Times New Roman"/>
          <w:sz w:val="28"/>
          <w:szCs w:val="28"/>
        </w:rPr>
        <w:t>- договоры заключены с одним подрядчиком на выполнение работ одного вида, с одинаковой датой заключения, идентичными сроками исполнения, без проведения торгов по 5 контрактам;</w:t>
      </w:r>
    </w:p>
    <w:p w:rsidR="00DC3D36" w:rsidRPr="00DC3D36" w:rsidRDefault="00DC3D36" w:rsidP="00D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DC3D36">
        <w:rPr>
          <w:rFonts w:ascii="Times New Roman" w:hAnsi="Times New Roman" w:cs="Times New Roman"/>
          <w:sz w:val="28"/>
          <w:szCs w:val="28"/>
        </w:rPr>
        <w:t>- контракты заключены с одним подрядчиком на выполнение работ одного вида, анализ представленных документов показал, что предметом указанных контрактов являлось оказание одной и той же услуги во временные периоды, следующие последовательно один за другим, таким образом, контракты заключены с намерением «искусственного дробления» во избежание конкурентных процедур по 12 контрактам;</w:t>
      </w:r>
    </w:p>
    <w:p w:rsidR="00DC3D36" w:rsidRPr="00DC3D36" w:rsidRDefault="00DC3D36" w:rsidP="00D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DC3D36">
        <w:rPr>
          <w:rFonts w:ascii="Times New Roman" w:hAnsi="Times New Roman" w:cs="Times New Roman"/>
          <w:sz w:val="28"/>
          <w:szCs w:val="28"/>
        </w:rPr>
        <w:t xml:space="preserve">- предметы по нижеуказанным контрактам тождественны, все товары являются однородными по своему потребительскому значению. Таким образом, данные договоры являются искусственным дроблением заказа и расцениваются как единая сделка, оформленная самостоятельными договорами для формального соблюдения ограничения максимальной суммы муниципального контракта, заключаемого с единственным поставщиком по 4 контрактам. </w:t>
      </w:r>
    </w:p>
    <w:p w:rsidR="00DC3D36" w:rsidRPr="001E1A3D" w:rsidRDefault="00DC3D36" w:rsidP="001E1A3D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1A3D">
        <w:rPr>
          <w:rFonts w:ascii="Times New Roman" w:hAnsi="Times New Roman" w:cs="Times New Roman"/>
          <w:i/>
          <w:sz w:val="28"/>
          <w:szCs w:val="28"/>
        </w:rPr>
        <w:t>Проверка результатов  исполнения контрактов.</w:t>
      </w:r>
    </w:p>
    <w:p w:rsidR="00DC3D36" w:rsidRPr="00DC3D36" w:rsidRDefault="00DC3D36" w:rsidP="00D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DC3D36">
        <w:rPr>
          <w:rFonts w:ascii="Times New Roman" w:hAnsi="Times New Roman" w:cs="Times New Roman"/>
          <w:sz w:val="28"/>
          <w:szCs w:val="28"/>
        </w:rPr>
        <w:t>1. В нарушение части 2  статьи 23 Федерального закона № 44-ФЗ  при заключении муниципальных</w:t>
      </w:r>
      <w:r w:rsidR="00C01C98">
        <w:rPr>
          <w:rFonts w:ascii="Times New Roman" w:hAnsi="Times New Roman" w:cs="Times New Roman"/>
          <w:sz w:val="28"/>
          <w:szCs w:val="28"/>
        </w:rPr>
        <w:t xml:space="preserve"> контрактов не обозначен ИКЗ </w:t>
      </w:r>
      <w:r w:rsidRPr="00DC3D36">
        <w:rPr>
          <w:rFonts w:ascii="Times New Roman" w:hAnsi="Times New Roman" w:cs="Times New Roman"/>
          <w:sz w:val="28"/>
          <w:szCs w:val="28"/>
        </w:rPr>
        <w:t xml:space="preserve">  в следующих </w:t>
      </w:r>
      <w:r w:rsidR="00C01C98">
        <w:rPr>
          <w:rFonts w:ascii="Times New Roman" w:hAnsi="Times New Roman" w:cs="Times New Roman"/>
          <w:sz w:val="28"/>
          <w:szCs w:val="28"/>
        </w:rPr>
        <w:t>муниципальных контрактах (далее – МК)</w:t>
      </w:r>
      <w:r w:rsidRPr="00DC3D36">
        <w:rPr>
          <w:rFonts w:ascii="Times New Roman" w:hAnsi="Times New Roman" w:cs="Times New Roman"/>
          <w:sz w:val="28"/>
          <w:szCs w:val="28"/>
        </w:rPr>
        <w:t>:</w:t>
      </w:r>
    </w:p>
    <w:p w:rsidR="00DC3D36" w:rsidRPr="00DC3D36" w:rsidRDefault="00DC3D36" w:rsidP="00D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DC3D36">
        <w:rPr>
          <w:rFonts w:ascii="Times New Roman" w:hAnsi="Times New Roman" w:cs="Times New Roman"/>
          <w:sz w:val="28"/>
          <w:szCs w:val="28"/>
        </w:rPr>
        <w:t>1.</w:t>
      </w:r>
      <w:r w:rsidRPr="00DC3D36">
        <w:rPr>
          <w:rFonts w:ascii="Times New Roman" w:hAnsi="Times New Roman" w:cs="Times New Roman"/>
          <w:sz w:val="28"/>
          <w:szCs w:val="28"/>
        </w:rPr>
        <w:tab/>
        <w:t xml:space="preserve">МК от 04.07.2017, на сумму – 787 626,35 рублей, заключенный с ИП </w:t>
      </w:r>
      <w:proofErr w:type="spellStart"/>
      <w:r w:rsidRPr="00DC3D36">
        <w:rPr>
          <w:rFonts w:ascii="Times New Roman" w:hAnsi="Times New Roman" w:cs="Times New Roman"/>
          <w:sz w:val="28"/>
          <w:szCs w:val="28"/>
        </w:rPr>
        <w:t>Геюшов</w:t>
      </w:r>
      <w:proofErr w:type="spellEnd"/>
      <w:r w:rsidRPr="00DC3D3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C3D36">
        <w:rPr>
          <w:rFonts w:ascii="Times New Roman" w:hAnsi="Times New Roman" w:cs="Times New Roman"/>
          <w:sz w:val="28"/>
          <w:szCs w:val="28"/>
        </w:rPr>
        <w:t>Джабир</w:t>
      </w:r>
      <w:proofErr w:type="spellEnd"/>
      <w:r w:rsidRPr="00DC3D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D36">
        <w:rPr>
          <w:rFonts w:ascii="Times New Roman" w:hAnsi="Times New Roman" w:cs="Times New Roman"/>
          <w:sz w:val="28"/>
          <w:szCs w:val="28"/>
        </w:rPr>
        <w:t>Логман</w:t>
      </w:r>
      <w:proofErr w:type="spellEnd"/>
      <w:proofErr w:type="gramStart"/>
      <w:r w:rsidRPr="00DC3D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D36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DC3D36">
        <w:rPr>
          <w:rFonts w:ascii="Times New Roman" w:hAnsi="Times New Roman" w:cs="Times New Roman"/>
          <w:sz w:val="28"/>
          <w:szCs w:val="28"/>
        </w:rPr>
        <w:t>глы</w:t>
      </w:r>
      <w:proofErr w:type="spellEnd"/>
      <w:r w:rsidRPr="00DC3D36">
        <w:rPr>
          <w:rFonts w:ascii="Times New Roman" w:hAnsi="Times New Roman" w:cs="Times New Roman"/>
          <w:sz w:val="28"/>
          <w:szCs w:val="28"/>
        </w:rPr>
        <w:t>;</w:t>
      </w:r>
    </w:p>
    <w:p w:rsidR="00DC3D36" w:rsidRPr="00DC3D36" w:rsidRDefault="00DC3D36" w:rsidP="00D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DC3D36">
        <w:rPr>
          <w:rFonts w:ascii="Times New Roman" w:hAnsi="Times New Roman" w:cs="Times New Roman"/>
          <w:sz w:val="28"/>
          <w:szCs w:val="28"/>
        </w:rPr>
        <w:t>2.</w:t>
      </w:r>
      <w:r w:rsidRPr="00DC3D36">
        <w:rPr>
          <w:rFonts w:ascii="Times New Roman" w:hAnsi="Times New Roman" w:cs="Times New Roman"/>
          <w:sz w:val="28"/>
          <w:szCs w:val="28"/>
        </w:rPr>
        <w:tab/>
        <w:t>МК от 03.10.2017, заключенный  с ООО Строительная компания "</w:t>
      </w:r>
      <w:proofErr w:type="spellStart"/>
      <w:r w:rsidRPr="00DC3D36">
        <w:rPr>
          <w:rFonts w:ascii="Times New Roman" w:hAnsi="Times New Roman" w:cs="Times New Roman"/>
          <w:sz w:val="28"/>
          <w:szCs w:val="28"/>
        </w:rPr>
        <w:t>Стройсервис</w:t>
      </w:r>
      <w:proofErr w:type="spellEnd"/>
      <w:r w:rsidRPr="00DC3D36">
        <w:rPr>
          <w:rFonts w:ascii="Times New Roman" w:hAnsi="Times New Roman" w:cs="Times New Roman"/>
          <w:sz w:val="28"/>
          <w:szCs w:val="28"/>
        </w:rPr>
        <w:t>", на сумму – 4 874 210,29 рублей;</w:t>
      </w:r>
    </w:p>
    <w:p w:rsidR="00DC3D36" w:rsidRPr="00DC3D36" w:rsidRDefault="00DC3D36" w:rsidP="00D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DC3D36">
        <w:rPr>
          <w:rFonts w:ascii="Times New Roman" w:hAnsi="Times New Roman" w:cs="Times New Roman"/>
          <w:sz w:val="28"/>
          <w:szCs w:val="28"/>
        </w:rPr>
        <w:t>3.</w:t>
      </w:r>
      <w:r w:rsidRPr="00DC3D36">
        <w:rPr>
          <w:rFonts w:ascii="Times New Roman" w:hAnsi="Times New Roman" w:cs="Times New Roman"/>
          <w:sz w:val="28"/>
          <w:szCs w:val="28"/>
        </w:rPr>
        <w:tab/>
        <w:t xml:space="preserve">МК от 25.09.2017, заключенный  с ООО "Альфа", на сумму   </w:t>
      </w:r>
      <w:r w:rsidR="00457D33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DC3D36">
        <w:rPr>
          <w:rFonts w:ascii="Times New Roman" w:hAnsi="Times New Roman" w:cs="Times New Roman"/>
          <w:sz w:val="28"/>
          <w:szCs w:val="28"/>
        </w:rPr>
        <w:t>– 1 666 798,08 рублей;</w:t>
      </w:r>
    </w:p>
    <w:p w:rsidR="00DC3D36" w:rsidRPr="00DC3D36" w:rsidRDefault="00DC3D36" w:rsidP="00D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DC3D36">
        <w:rPr>
          <w:rFonts w:ascii="Times New Roman" w:hAnsi="Times New Roman" w:cs="Times New Roman"/>
          <w:sz w:val="28"/>
          <w:szCs w:val="28"/>
        </w:rPr>
        <w:t>4.</w:t>
      </w:r>
      <w:r w:rsidRPr="00DC3D36">
        <w:rPr>
          <w:rFonts w:ascii="Times New Roman" w:hAnsi="Times New Roman" w:cs="Times New Roman"/>
          <w:sz w:val="28"/>
          <w:szCs w:val="28"/>
        </w:rPr>
        <w:tab/>
        <w:t xml:space="preserve">МК от 01.01.2017, заключенный с АО "Тюменская </w:t>
      </w:r>
      <w:proofErr w:type="spellStart"/>
      <w:r w:rsidRPr="00DC3D36">
        <w:rPr>
          <w:rFonts w:ascii="Times New Roman" w:hAnsi="Times New Roman" w:cs="Times New Roman"/>
          <w:sz w:val="28"/>
          <w:szCs w:val="28"/>
        </w:rPr>
        <w:t>энергосбытовая</w:t>
      </w:r>
      <w:proofErr w:type="spellEnd"/>
      <w:r w:rsidRPr="00DC3D36">
        <w:rPr>
          <w:rFonts w:ascii="Times New Roman" w:hAnsi="Times New Roman" w:cs="Times New Roman"/>
          <w:sz w:val="28"/>
          <w:szCs w:val="28"/>
        </w:rPr>
        <w:t xml:space="preserve"> компания", на сумму – 598 971,59 рубль.</w:t>
      </w:r>
    </w:p>
    <w:p w:rsidR="00DC3D36" w:rsidRPr="00DC3D36" w:rsidRDefault="00DC3D36" w:rsidP="00D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DC3D36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DC3D36">
        <w:rPr>
          <w:rFonts w:ascii="Times New Roman" w:hAnsi="Times New Roman" w:cs="Times New Roman"/>
          <w:sz w:val="28"/>
          <w:szCs w:val="28"/>
        </w:rPr>
        <w:t xml:space="preserve">В нарушении части 2 постановления Правительства РФ   от 25.11.2013 N 1063 "Об утверждении Правил определения размера штрафа, начисляемого в </w:t>
      </w:r>
      <w:r w:rsidRPr="00DC3D36">
        <w:rPr>
          <w:rFonts w:ascii="Times New Roman" w:hAnsi="Times New Roman" w:cs="Times New Roman"/>
          <w:sz w:val="28"/>
          <w:szCs w:val="28"/>
        </w:rPr>
        <w:lastRenderedPageBreak/>
        <w:t>случае ненадлежащего исполнения заказчиком,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исполнителем),                    и размера пени, начисляемой за каждый день просрочки исполнения поставщиком (подрядчиком, исполнителем) обязательства, предусмотренного контрактом" при заключении муниципальных контрактов не установлен размер</w:t>
      </w:r>
      <w:proofErr w:type="gramEnd"/>
      <w:r w:rsidRPr="00DC3D36">
        <w:rPr>
          <w:rFonts w:ascii="Times New Roman" w:hAnsi="Times New Roman" w:cs="Times New Roman"/>
          <w:sz w:val="28"/>
          <w:szCs w:val="28"/>
        </w:rPr>
        <w:t xml:space="preserve"> штрафа в виде фиксированной суммы в 4 контрактах.</w:t>
      </w:r>
    </w:p>
    <w:p w:rsidR="00DC3D36" w:rsidRPr="00DC3D36" w:rsidRDefault="00DC3D36" w:rsidP="00D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DC3D36">
        <w:rPr>
          <w:rFonts w:ascii="Times New Roman" w:hAnsi="Times New Roman" w:cs="Times New Roman"/>
          <w:sz w:val="28"/>
          <w:szCs w:val="28"/>
        </w:rPr>
        <w:t>3. В нарушение части 7 статьи 94 Федерального закона № 44-ФЗ при исполнении муниципального контракта № 3 от 09.08.2017 с ООО «Альфа» на сумму 88001,43 рубля приемка результатов исполнения выполненной работы осуществлена с нарушением контракта и действующего законодательства.</w:t>
      </w:r>
    </w:p>
    <w:p w:rsidR="00DC3D36" w:rsidRPr="00DC3D36" w:rsidRDefault="00DC3D36" w:rsidP="00D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DC3D36">
        <w:rPr>
          <w:rFonts w:ascii="Times New Roman" w:hAnsi="Times New Roman" w:cs="Times New Roman"/>
          <w:sz w:val="28"/>
          <w:szCs w:val="28"/>
        </w:rPr>
        <w:t>4. В нарушение части 13 статьи 34 Федерального закона № 44-ФЗ предельный срок оплаты по контракту от 03.10.2017, заключенном  с ООО Строительная компания "</w:t>
      </w:r>
      <w:proofErr w:type="spellStart"/>
      <w:r w:rsidRPr="00DC3D36">
        <w:rPr>
          <w:rFonts w:ascii="Times New Roman" w:hAnsi="Times New Roman" w:cs="Times New Roman"/>
          <w:sz w:val="28"/>
          <w:szCs w:val="28"/>
        </w:rPr>
        <w:t>Стройсервис</w:t>
      </w:r>
      <w:proofErr w:type="spellEnd"/>
      <w:r w:rsidRPr="00DC3D36">
        <w:rPr>
          <w:rFonts w:ascii="Times New Roman" w:hAnsi="Times New Roman" w:cs="Times New Roman"/>
          <w:sz w:val="28"/>
          <w:szCs w:val="28"/>
        </w:rPr>
        <w:t xml:space="preserve">", на сумму – 4 874 210,29 рублей, на обустройство детской игровой площадки для детей 3 до 7 лет по </w:t>
      </w:r>
      <w:proofErr w:type="spellStart"/>
      <w:r w:rsidRPr="00DC3D36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DC3D36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DC3D36">
        <w:rPr>
          <w:rFonts w:ascii="Times New Roman" w:hAnsi="Times New Roman" w:cs="Times New Roman"/>
          <w:sz w:val="28"/>
          <w:szCs w:val="28"/>
        </w:rPr>
        <w:t>ратьев</w:t>
      </w:r>
      <w:proofErr w:type="spellEnd"/>
      <w:r w:rsidRPr="00DC3D36">
        <w:rPr>
          <w:rFonts w:ascii="Times New Roman" w:hAnsi="Times New Roman" w:cs="Times New Roman"/>
          <w:sz w:val="28"/>
          <w:szCs w:val="28"/>
        </w:rPr>
        <w:t xml:space="preserve"> Фирсовых, </w:t>
      </w:r>
      <w:proofErr w:type="spellStart"/>
      <w:r w:rsidRPr="00DC3D36">
        <w:rPr>
          <w:rFonts w:ascii="Times New Roman" w:hAnsi="Times New Roman" w:cs="Times New Roman"/>
          <w:sz w:val="28"/>
          <w:szCs w:val="28"/>
        </w:rPr>
        <w:t>с.Селиярово</w:t>
      </w:r>
      <w:proofErr w:type="spellEnd"/>
      <w:r w:rsidRPr="00DC3D36">
        <w:rPr>
          <w:rFonts w:ascii="Times New Roman" w:hAnsi="Times New Roman" w:cs="Times New Roman"/>
          <w:sz w:val="28"/>
          <w:szCs w:val="28"/>
        </w:rPr>
        <w:t xml:space="preserve"> - 06.12.2017 ( фактически оплата произведена 11.12.2017).   таким образом нарушен порядок оплаты.  </w:t>
      </w:r>
    </w:p>
    <w:p w:rsidR="00DC3D36" w:rsidRPr="00DC3D36" w:rsidRDefault="00DC3D36" w:rsidP="00D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DC3D36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DC3D36">
        <w:rPr>
          <w:rFonts w:ascii="Times New Roman" w:hAnsi="Times New Roman" w:cs="Times New Roman"/>
          <w:sz w:val="28"/>
          <w:szCs w:val="28"/>
        </w:rPr>
        <w:t>В нарушение части 11 статьи 94 Федерального закона РФ от 05.04.2013 г. № 44-ФЗ «О контрактной системе в сфере закупок товаров, работ, услуг для обеспечения государственных и муниципальных нужд», части 3 Положения «О подготовке и размещении в единой информационной системе в сфере закупок отчета об исполнении государственного (муниципального) контракта и (или) о результатах отдельного этапа его исполнения», утвержденного постановлением Правительства РФ</w:t>
      </w:r>
      <w:proofErr w:type="gramEnd"/>
      <w:r w:rsidRPr="00DC3D3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C3D36">
        <w:rPr>
          <w:rFonts w:ascii="Times New Roman" w:hAnsi="Times New Roman" w:cs="Times New Roman"/>
          <w:sz w:val="28"/>
          <w:szCs w:val="28"/>
        </w:rPr>
        <w:t>от 28.11.2013 года № 1093 «О порядке подготовки и размещения в единой информационной системе в сфере закупок отчета об исполнении государственного (муниципального) контракта и (или)  о результатах отдельного этапа его исполнения» по 4 муниципальным контрактам отчеты о результатах приемки, оплаты и экспертизы товара (работы, услуги) составлены  и  размещены в ЕИС с нарушением сроков.</w:t>
      </w:r>
      <w:proofErr w:type="gramEnd"/>
      <w:r w:rsidRPr="00DC3D36">
        <w:rPr>
          <w:rFonts w:ascii="Times New Roman" w:hAnsi="Times New Roman" w:cs="Times New Roman"/>
          <w:sz w:val="28"/>
          <w:szCs w:val="28"/>
        </w:rPr>
        <w:t xml:space="preserve"> По 1 муниципальному контракту отчет о результатах приемки, оплаты и экспертизы товара (работы, услуги) не составлен  и  не размещен в ЕИС.</w:t>
      </w:r>
    </w:p>
    <w:p w:rsidR="00DC3D36" w:rsidRPr="00DC3D36" w:rsidRDefault="00DC3D36" w:rsidP="00DC3D36">
      <w:pPr>
        <w:jc w:val="both"/>
        <w:rPr>
          <w:rFonts w:ascii="Times New Roman" w:hAnsi="Times New Roman" w:cs="Times New Roman"/>
          <w:sz w:val="28"/>
          <w:szCs w:val="28"/>
        </w:rPr>
      </w:pPr>
      <w:r w:rsidRPr="00DC3D36">
        <w:rPr>
          <w:rFonts w:ascii="Times New Roman" w:hAnsi="Times New Roman" w:cs="Times New Roman"/>
          <w:sz w:val="28"/>
          <w:szCs w:val="28"/>
        </w:rPr>
        <w:t xml:space="preserve">6. В нарушение статьи 103 Федерального закона РФ от 05.04.2013 г. № 44-ФЗ «О контрактной системе в сфере закупок товаров, работ, услуг для обеспечения государственных и муниципальных нужд» нарушен порядок направления, в течение трех рабочих дней  </w:t>
      </w:r>
      <w:proofErr w:type="gramStart"/>
      <w:r w:rsidRPr="00DC3D36">
        <w:rPr>
          <w:rFonts w:ascii="Times New Roman" w:hAnsi="Times New Roman" w:cs="Times New Roman"/>
          <w:sz w:val="28"/>
          <w:szCs w:val="28"/>
        </w:rPr>
        <w:t>с даты заключения</w:t>
      </w:r>
      <w:proofErr w:type="gramEnd"/>
      <w:r w:rsidRPr="00DC3D36">
        <w:rPr>
          <w:rFonts w:ascii="Times New Roman" w:hAnsi="Times New Roman" w:cs="Times New Roman"/>
          <w:sz w:val="28"/>
          <w:szCs w:val="28"/>
        </w:rPr>
        <w:t xml:space="preserve"> контракта, </w:t>
      </w:r>
      <w:r w:rsidRPr="00DC3D36">
        <w:rPr>
          <w:rFonts w:ascii="Times New Roman" w:hAnsi="Times New Roman" w:cs="Times New Roman"/>
          <w:sz w:val="28"/>
          <w:szCs w:val="28"/>
        </w:rPr>
        <w:lastRenderedPageBreak/>
        <w:t xml:space="preserve">копии заключенного контракта, подписанного усиленной неквалифицированной электронной подписью заказчика.  </w:t>
      </w:r>
    </w:p>
    <w:p w:rsidR="00DC3D36" w:rsidRPr="00DC3D36" w:rsidRDefault="00DC3D36" w:rsidP="00457D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3D36">
        <w:rPr>
          <w:rFonts w:ascii="Times New Roman" w:hAnsi="Times New Roman" w:cs="Times New Roman"/>
          <w:sz w:val="28"/>
          <w:szCs w:val="28"/>
        </w:rPr>
        <w:t xml:space="preserve">При направлении МК от 26.06.2017, на сумму – 1 239 027,63 рублей, заключенного с ООО «Альфа» (реестровый № 3861800623217000003)                     в реестр контрактов направлен  локальный сметный расчет на сумму     </w:t>
      </w:r>
      <w:r w:rsidR="00457D33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C3D36">
        <w:rPr>
          <w:rFonts w:ascii="Times New Roman" w:hAnsi="Times New Roman" w:cs="Times New Roman"/>
          <w:sz w:val="28"/>
          <w:szCs w:val="28"/>
        </w:rPr>
        <w:t xml:space="preserve">       1 630 299,55 рублей, то есть исполнителем не скорректирован расчет                в соответствии с заключенным контрактом.</w:t>
      </w:r>
    </w:p>
    <w:p w:rsidR="00DC3D36" w:rsidRPr="00DC3D36" w:rsidRDefault="00DC3D36" w:rsidP="00457D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3D36">
        <w:rPr>
          <w:rFonts w:ascii="Times New Roman" w:hAnsi="Times New Roman" w:cs="Times New Roman"/>
          <w:sz w:val="28"/>
          <w:szCs w:val="28"/>
        </w:rPr>
        <w:t xml:space="preserve">Нарушен порядок направления, в течение трех рабочих дней  с даты заключения контракта, копии заключенного контракта, подписанной усиленной неквалифицированной электронной подписью заказчика по МК </w:t>
      </w:r>
      <w:r w:rsidR="00457D33">
        <w:rPr>
          <w:rFonts w:ascii="Times New Roman" w:hAnsi="Times New Roman" w:cs="Times New Roman"/>
          <w:sz w:val="28"/>
          <w:szCs w:val="28"/>
        </w:rPr>
        <w:t xml:space="preserve">   </w:t>
      </w:r>
      <w:r w:rsidRPr="00DC3D36">
        <w:rPr>
          <w:rFonts w:ascii="Times New Roman" w:hAnsi="Times New Roman" w:cs="Times New Roman"/>
          <w:sz w:val="28"/>
          <w:szCs w:val="28"/>
        </w:rPr>
        <w:t>№ 201-УО/ХМЮ энергоснабжения для государственных/муниципальных нужд от 01.01.2018 на сумму  695 074,00 рубля (заключен в соответствии с п.29 ст.93 44-ФЗ) на продажу электрической энергии (мощности).</w:t>
      </w:r>
      <w:proofErr w:type="gramEnd"/>
      <w:r w:rsidRPr="00DC3D36">
        <w:rPr>
          <w:rFonts w:ascii="Times New Roman" w:hAnsi="Times New Roman" w:cs="Times New Roman"/>
          <w:sz w:val="28"/>
          <w:szCs w:val="28"/>
        </w:rPr>
        <w:t xml:space="preserve"> Данный контракт не направлен в реестр контрактов в установленном порядке. Также, по данному контракту  информация в части оплаты и документы по оказанию услуги  не направлены в реестр.</w:t>
      </w:r>
    </w:p>
    <w:p w:rsidR="00DC3D36" w:rsidRPr="00DC3D36" w:rsidRDefault="00DC3D36" w:rsidP="00457D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3D36">
        <w:rPr>
          <w:rFonts w:ascii="Times New Roman" w:hAnsi="Times New Roman" w:cs="Times New Roman"/>
          <w:sz w:val="28"/>
          <w:szCs w:val="28"/>
        </w:rPr>
        <w:t>Нарушены сроки направления документов и информации,                             по 4 контрактам.</w:t>
      </w:r>
    </w:p>
    <w:p w:rsidR="00DC3D36" w:rsidRPr="00DC3D36" w:rsidRDefault="00DC3D36" w:rsidP="00E641C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41C4">
        <w:rPr>
          <w:rFonts w:ascii="Times New Roman" w:hAnsi="Times New Roman" w:cs="Times New Roman"/>
          <w:i/>
          <w:sz w:val="28"/>
          <w:szCs w:val="28"/>
        </w:rPr>
        <w:t xml:space="preserve">Оценка эффективности закупок. </w:t>
      </w:r>
    </w:p>
    <w:p w:rsidR="00DC3D36" w:rsidRPr="00DC3D36" w:rsidRDefault="00DC3D36" w:rsidP="00E641C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3D36">
        <w:rPr>
          <w:rFonts w:ascii="Times New Roman" w:hAnsi="Times New Roman" w:cs="Times New Roman"/>
          <w:sz w:val="28"/>
          <w:szCs w:val="28"/>
        </w:rPr>
        <w:t xml:space="preserve">АСП </w:t>
      </w:r>
      <w:proofErr w:type="spellStart"/>
      <w:r w:rsidRPr="00DC3D36">
        <w:rPr>
          <w:rFonts w:ascii="Times New Roman" w:hAnsi="Times New Roman" w:cs="Times New Roman"/>
          <w:sz w:val="28"/>
          <w:szCs w:val="28"/>
        </w:rPr>
        <w:t>Селиярово</w:t>
      </w:r>
      <w:proofErr w:type="spellEnd"/>
      <w:r w:rsidRPr="00DC3D36">
        <w:rPr>
          <w:rFonts w:ascii="Times New Roman" w:hAnsi="Times New Roman" w:cs="Times New Roman"/>
          <w:sz w:val="28"/>
          <w:szCs w:val="28"/>
        </w:rPr>
        <w:t xml:space="preserve">  за  2017 год было проведено 8 конкурентных закупок – электронные аукционы, при этом только по 4 из них  заключены муниципальные контракты, по 3 – не подано ни одной заявки, а один –                     не состоялся. </w:t>
      </w:r>
    </w:p>
    <w:p w:rsidR="00DC3D36" w:rsidRPr="00DC3D36" w:rsidRDefault="00DC3D36" w:rsidP="00E641C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3D36">
        <w:rPr>
          <w:rFonts w:ascii="Times New Roman" w:hAnsi="Times New Roman" w:cs="Times New Roman"/>
          <w:sz w:val="28"/>
          <w:szCs w:val="28"/>
        </w:rPr>
        <w:t xml:space="preserve">За 4 месяца 2018 года АСП </w:t>
      </w:r>
      <w:proofErr w:type="spellStart"/>
      <w:r w:rsidRPr="00DC3D36">
        <w:rPr>
          <w:rFonts w:ascii="Times New Roman" w:hAnsi="Times New Roman" w:cs="Times New Roman"/>
          <w:sz w:val="28"/>
          <w:szCs w:val="28"/>
        </w:rPr>
        <w:t>Селиярово</w:t>
      </w:r>
      <w:proofErr w:type="spellEnd"/>
      <w:r w:rsidRPr="00DC3D36">
        <w:rPr>
          <w:rFonts w:ascii="Times New Roman" w:hAnsi="Times New Roman" w:cs="Times New Roman"/>
          <w:sz w:val="28"/>
          <w:szCs w:val="28"/>
        </w:rPr>
        <w:t xml:space="preserve"> не проведено ни одной конкурентной процедуры, фактическое исполнение за 1 квартал 2018 года составило 10,8 %.</w:t>
      </w:r>
    </w:p>
    <w:p w:rsidR="00DC3D36" w:rsidRPr="00DC3D36" w:rsidRDefault="00DC3D36" w:rsidP="00E641C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3D36">
        <w:rPr>
          <w:rFonts w:ascii="Times New Roman" w:hAnsi="Times New Roman" w:cs="Times New Roman"/>
          <w:sz w:val="28"/>
          <w:szCs w:val="28"/>
        </w:rPr>
        <w:t>Фактически в 2017 году по всем способам закупок оплачено закупок на общую сумму 16 593 322,10 рубля, из них по контрактам, заключенным конкурентным способом, 8 567 660,35 рублей, у единственного поставщика (подрядчика, исполнителя) – 8 025 661,75 рубль.</w:t>
      </w:r>
    </w:p>
    <w:p w:rsidR="00DC3D36" w:rsidRPr="00DC3D36" w:rsidRDefault="00DC3D36" w:rsidP="00E641C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3D36">
        <w:rPr>
          <w:rFonts w:ascii="Times New Roman" w:hAnsi="Times New Roman" w:cs="Times New Roman"/>
          <w:sz w:val="28"/>
          <w:szCs w:val="28"/>
        </w:rPr>
        <w:t>С</w:t>
      </w:r>
      <w:r w:rsidR="00E641C4">
        <w:rPr>
          <w:rFonts w:ascii="Times New Roman" w:hAnsi="Times New Roman" w:cs="Times New Roman"/>
          <w:sz w:val="28"/>
          <w:szCs w:val="28"/>
        </w:rPr>
        <w:t>овокупный годовой объем закупок</w:t>
      </w:r>
      <w:r w:rsidRPr="00DC3D36">
        <w:rPr>
          <w:rFonts w:ascii="Times New Roman" w:hAnsi="Times New Roman" w:cs="Times New Roman"/>
          <w:sz w:val="28"/>
          <w:szCs w:val="28"/>
        </w:rPr>
        <w:t xml:space="preserve"> по АСП </w:t>
      </w:r>
      <w:proofErr w:type="spellStart"/>
      <w:r w:rsidRPr="00DC3D36">
        <w:rPr>
          <w:rFonts w:ascii="Times New Roman" w:hAnsi="Times New Roman" w:cs="Times New Roman"/>
          <w:sz w:val="28"/>
          <w:szCs w:val="28"/>
        </w:rPr>
        <w:t>Селиярово</w:t>
      </w:r>
      <w:proofErr w:type="spellEnd"/>
      <w:r w:rsidRPr="00DC3D36">
        <w:rPr>
          <w:rFonts w:ascii="Times New Roman" w:hAnsi="Times New Roman" w:cs="Times New Roman"/>
          <w:sz w:val="28"/>
          <w:szCs w:val="28"/>
        </w:rPr>
        <w:t>, по состоянию на 31.12.2017 года, составил  21 632 637,89 рублей, фактически финансирование на осуществление закупок составило 16 593 322,10 рублей или 76,1 %.</w:t>
      </w:r>
    </w:p>
    <w:p w:rsidR="00DC3D36" w:rsidRPr="00DC3D36" w:rsidRDefault="00DC3D36" w:rsidP="00E641C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3D36">
        <w:rPr>
          <w:rFonts w:ascii="Times New Roman" w:hAnsi="Times New Roman" w:cs="Times New Roman"/>
          <w:sz w:val="28"/>
          <w:szCs w:val="28"/>
        </w:rPr>
        <w:lastRenderedPageBreak/>
        <w:t xml:space="preserve">С целью осуществления закупок АСП </w:t>
      </w:r>
      <w:proofErr w:type="spellStart"/>
      <w:r w:rsidRPr="00DC3D36">
        <w:rPr>
          <w:rFonts w:ascii="Times New Roman" w:hAnsi="Times New Roman" w:cs="Times New Roman"/>
          <w:sz w:val="28"/>
          <w:szCs w:val="28"/>
        </w:rPr>
        <w:t>Селиярово</w:t>
      </w:r>
      <w:proofErr w:type="spellEnd"/>
      <w:r w:rsidRPr="00DC3D36">
        <w:rPr>
          <w:rFonts w:ascii="Times New Roman" w:hAnsi="Times New Roman" w:cs="Times New Roman"/>
          <w:sz w:val="28"/>
          <w:szCs w:val="28"/>
        </w:rPr>
        <w:t xml:space="preserve"> в Единой информационной системе в 2017 году было размещено 8 извещений о проведении электронных аукционов, с 01.01.2018 года                                          по 01.05.2018 года не было объявлено ни одной конкурентной закупки.   </w:t>
      </w:r>
    </w:p>
    <w:p w:rsidR="00DC3D36" w:rsidRPr="00DC3D36" w:rsidRDefault="00DC3D36" w:rsidP="00E641C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3D36">
        <w:rPr>
          <w:rFonts w:ascii="Times New Roman" w:hAnsi="Times New Roman" w:cs="Times New Roman"/>
          <w:sz w:val="28"/>
          <w:szCs w:val="28"/>
        </w:rPr>
        <w:t>За период 2017 года 4 аукциона завершились заключением муниципальных контрактов (Таблица № 3). По трем электронным аукционам контракты не были заключены по причине отсутствия заявок на участие, по 1 электронному аукциону по причине отклонения единой комиссией заявки участника. Иные конкурентные способы определения поставщиков (подрядчиков, исполнителей) заказчиком не применялись.</w:t>
      </w:r>
    </w:p>
    <w:p w:rsidR="00DC3D36" w:rsidRPr="00DC3D36" w:rsidRDefault="00DC3D36" w:rsidP="00E641C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3D36">
        <w:rPr>
          <w:rFonts w:ascii="Times New Roman" w:hAnsi="Times New Roman" w:cs="Times New Roman"/>
          <w:sz w:val="28"/>
          <w:szCs w:val="28"/>
        </w:rPr>
        <w:t>В 50 % случаев по результатам объявленных электронных аукционов в 2017 году не были заключены муниципальные контракты, таким образом, результативность проведенных процедур находится на низком уровне.</w:t>
      </w:r>
    </w:p>
    <w:p w:rsidR="00DC3D36" w:rsidRPr="00DC3D36" w:rsidRDefault="00DC3D36" w:rsidP="00E641C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3D36">
        <w:rPr>
          <w:rFonts w:ascii="Times New Roman" w:hAnsi="Times New Roman" w:cs="Times New Roman"/>
          <w:sz w:val="28"/>
          <w:szCs w:val="28"/>
        </w:rPr>
        <w:t>Общая сумма заключенных контрактов составила                                         8567,7 тыс. рублей, что составляет 88,6 %  от начальной максимальной цены. При исполнении контрактов общая сумма по контрактам                            не изменилась.</w:t>
      </w:r>
    </w:p>
    <w:p w:rsidR="00DC3D36" w:rsidRPr="00DC3D36" w:rsidRDefault="00DC3D36" w:rsidP="00E641C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3D36">
        <w:rPr>
          <w:rFonts w:ascii="Times New Roman" w:hAnsi="Times New Roman" w:cs="Times New Roman"/>
          <w:sz w:val="28"/>
          <w:szCs w:val="28"/>
        </w:rPr>
        <w:t>В 2017 году общая сумма  контрактов (8 567,7 тыс. рублей), заключенных конкурентным способом, относительно размера СГОЗ                       (21 632,7 тыс. рублей) составляет 39,6 %, что свидетельствует о недостаточном уровне обеспечения принципа конкуренции.</w:t>
      </w:r>
    </w:p>
    <w:p w:rsidR="00DC3D36" w:rsidRPr="00DC3D36" w:rsidRDefault="00DC3D36" w:rsidP="00E641C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3D36">
        <w:rPr>
          <w:rFonts w:ascii="Times New Roman" w:hAnsi="Times New Roman" w:cs="Times New Roman"/>
          <w:sz w:val="28"/>
          <w:szCs w:val="28"/>
        </w:rPr>
        <w:t>Одним из основных показателей результативности действующей системы закупок является уровень конкуренции на аукционах, который оценен КСП на основе анализа количества заявок, поданных на участие в электронных аукционах (признанных состоявшимися).</w:t>
      </w:r>
    </w:p>
    <w:p w:rsidR="00DC3D36" w:rsidRPr="00DC3D36" w:rsidRDefault="00DC3D36" w:rsidP="00E641C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3D36">
        <w:rPr>
          <w:rFonts w:ascii="Times New Roman" w:hAnsi="Times New Roman" w:cs="Times New Roman"/>
          <w:sz w:val="28"/>
          <w:szCs w:val="28"/>
        </w:rPr>
        <w:t>В среднем число заявок составило 3, что свидетельствует                               о недостаточной степени конкуренции.</w:t>
      </w:r>
    </w:p>
    <w:p w:rsidR="00DC3D36" w:rsidRPr="00DC3D36" w:rsidRDefault="00DC3D36" w:rsidP="00E641C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3D36">
        <w:rPr>
          <w:rFonts w:ascii="Times New Roman" w:hAnsi="Times New Roman" w:cs="Times New Roman"/>
          <w:sz w:val="28"/>
          <w:szCs w:val="28"/>
        </w:rPr>
        <w:t xml:space="preserve">Отмечается невысокое число отклоненных по результатам рассмотрения первых и вторых частей заявок – 1 заявка. </w:t>
      </w:r>
    </w:p>
    <w:p w:rsidR="00DC3D36" w:rsidRPr="00DC3D36" w:rsidRDefault="00DC3D36" w:rsidP="00E641C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3D36">
        <w:rPr>
          <w:rFonts w:ascii="Times New Roman" w:hAnsi="Times New Roman" w:cs="Times New Roman"/>
          <w:sz w:val="28"/>
          <w:szCs w:val="28"/>
        </w:rPr>
        <w:t>Анализ количества участников, сделавших минимальные предложения, показал, что  все участники, первая часть заявки которых соответствует требованиям Закона о контрактной системе, решили принять непосредственное участие в торгах. Борьбу за возможность заключения контракта не прекратил ни один допущенный участник или 100 %                         от общего числа участников.</w:t>
      </w:r>
    </w:p>
    <w:p w:rsidR="00DC3D36" w:rsidRPr="00DC3D36" w:rsidRDefault="00DC3D36" w:rsidP="00E641C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3D36">
        <w:rPr>
          <w:rFonts w:ascii="Times New Roman" w:hAnsi="Times New Roman" w:cs="Times New Roman"/>
          <w:sz w:val="28"/>
          <w:szCs w:val="28"/>
        </w:rPr>
        <w:lastRenderedPageBreak/>
        <w:t>Количество заявок, из числа которых определены победители электронных аукционов, составило 8, один участник был отклонен                     по результатам рассмотрения 2-х частей.</w:t>
      </w:r>
    </w:p>
    <w:p w:rsidR="00E641C4" w:rsidRPr="00DC3D36" w:rsidRDefault="00DC3D36" w:rsidP="00E641C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3D36">
        <w:rPr>
          <w:rFonts w:ascii="Times New Roman" w:hAnsi="Times New Roman" w:cs="Times New Roman"/>
          <w:sz w:val="28"/>
          <w:szCs w:val="28"/>
        </w:rPr>
        <w:t>Среднее количество поданных заявок на одну закупку составляет - 3.</w:t>
      </w:r>
      <w:r w:rsidR="00154BE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DC3D36">
        <w:rPr>
          <w:rFonts w:ascii="Times New Roman" w:hAnsi="Times New Roman" w:cs="Times New Roman"/>
          <w:sz w:val="28"/>
          <w:szCs w:val="28"/>
        </w:rPr>
        <w:t xml:space="preserve"> В среднем количество потенциальных победителей, приходящихся на 1 закупку, составило 2,67.</w:t>
      </w:r>
    </w:p>
    <w:p w:rsidR="00E641C4" w:rsidRDefault="00DC3D36" w:rsidP="00E641C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3D36">
        <w:rPr>
          <w:rFonts w:ascii="Times New Roman" w:hAnsi="Times New Roman" w:cs="Times New Roman"/>
          <w:sz w:val="28"/>
          <w:szCs w:val="28"/>
        </w:rPr>
        <w:t>Возражения или замечания руководителей или иных уполномоченных должностных лиц объектов контрольного мероприятия на результаты контрольного мероприятия отсутствуют.</w:t>
      </w:r>
    </w:p>
    <w:p w:rsidR="00ED6CD8" w:rsidRDefault="00ED6CD8" w:rsidP="00E641C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6CD8">
        <w:rPr>
          <w:rFonts w:ascii="Times New Roman" w:hAnsi="Times New Roman" w:cs="Times New Roman"/>
          <w:sz w:val="28"/>
          <w:szCs w:val="28"/>
        </w:rPr>
        <w:t>Результаты проверки направлены в Ханты-Мансийскую межрайонную прокуратуру.</w:t>
      </w:r>
      <w:bookmarkStart w:id="0" w:name="_GoBack"/>
      <w:bookmarkEnd w:id="0"/>
    </w:p>
    <w:sectPr w:rsidR="00ED6C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621"/>
    <w:rsid w:val="00154BE1"/>
    <w:rsid w:val="001E1A3D"/>
    <w:rsid w:val="003500EA"/>
    <w:rsid w:val="00404A95"/>
    <w:rsid w:val="00457D33"/>
    <w:rsid w:val="00607621"/>
    <w:rsid w:val="00674A83"/>
    <w:rsid w:val="006C5192"/>
    <w:rsid w:val="006E2FD4"/>
    <w:rsid w:val="00726C64"/>
    <w:rsid w:val="007C1D5D"/>
    <w:rsid w:val="0094733D"/>
    <w:rsid w:val="00AB35F1"/>
    <w:rsid w:val="00C01C98"/>
    <w:rsid w:val="00DB4E98"/>
    <w:rsid w:val="00DC3D36"/>
    <w:rsid w:val="00E641C4"/>
    <w:rsid w:val="00ED6CD8"/>
    <w:rsid w:val="00FD3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2381</Words>
  <Characters>13575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Косовцева В.П.</dc:creator>
  <cp:keywords/>
  <dc:description/>
  <cp:lastModifiedBy>Косовцева В.П.</cp:lastModifiedBy>
  <cp:revision>17</cp:revision>
  <dcterms:created xsi:type="dcterms:W3CDTF">2018-10-12T09:52:00Z</dcterms:created>
  <dcterms:modified xsi:type="dcterms:W3CDTF">2018-10-12T10:14:00Z</dcterms:modified>
</cp:coreProperties>
</file>